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60"/>
      </w:tblGrid>
      <w:tr w:rsidR="001F3177" w14:paraId="3B94746A" w14:textId="77777777" w:rsidTr="00B324B3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AC7254" w14:textId="77777777" w:rsidR="001F3177" w:rsidRDefault="001F3177" w:rsidP="001F317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AD091F" wp14:editId="76631FA7">
                  <wp:extent cx="2603251" cy="884555"/>
                  <wp:effectExtent l="0" t="0" r="6985" b="0"/>
                  <wp:docPr id="1" name="Picture 1" descr="MO Health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MO HealthNet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4920" cy="89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AAB8B6" w14:textId="77777777" w:rsidR="001F3177" w:rsidRPr="00804B48" w:rsidRDefault="001F3177" w:rsidP="001F3177">
            <w:pPr>
              <w:jc w:val="center"/>
              <w:rPr>
                <w:b/>
                <w:bCs/>
                <w:sz w:val="28"/>
                <w:szCs w:val="28"/>
              </w:rPr>
            </w:pPr>
            <w:r w:rsidRPr="00804B48">
              <w:rPr>
                <w:b/>
                <w:bCs/>
                <w:sz w:val="28"/>
                <w:szCs w:val="28"/>
              </w:rPr>
              <w:t>MO HEALTHNET OVERSIGHT COMMITTEE</w:t>
            </w:r>
          </w:p>
          <w:p w14:paraId="297D00CD" w14:textId="77777777" w:rsidR="00B324B3" w:rsidRPr="001F3177" w:rsidRDefault="00B324B3" w:rsidP="00B324B3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4942EC56" w14:textId="77777777" w:rsidR="00E1610B" w:rsidRDefault="00B324B3" w:rsidP="001F3177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567924" wp14:editId="5872362A">
                <wp:simplePos x="0" y="0"/>
                <wp:positionH relativeFrom="column">
                  <wp:posOffset>2133600</wp:posOffset>
                </wp:positionH>
                <wp:positionV relativeFrom="paragraph">
                  <wp:posOffset>70485</wp:posOffset>
                </wp:positionV>
                <wp:extent cx="1819275" cy="457200"/>
                <wp:effectExtent l="0" t="0" r="28575" b="1905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4572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94CC2A" w14:textId="5AA257A2" w:rsidR="00B324B3" w:rsidRPr="00421A37" w:rsidRDefault="00B324B3" w:rsidP="00B324B3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hyperlink r:id="rId6" w:history="1">
                              <w:r w:rsidRPr="00421A37">
                                <w:rPr>
                                  <w:rStyle w:val="Hyperlink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Join Meeting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8567924" id="Rectangle: Rounded Corners 4" o:spid="_x0000_s1026" style="position:absolute;margin-left:168pt;margin-top:5.55pt;width:143.2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" fillcolor="#538135 [2409]" strokecolor="#538135 [2409]" strokeweight="1pt">
                <v:stroke joinstyle="miter"/>
                <v:textbox>
                  <w:txbxContent>
                    <w:p w14:paraId="3094CC2A" w14:textId="5AA257A2" w:rsidR="00B324B3" w:rsidRPr="00421A37" w:rsidRDefault="00B324B3" w:rsidP="00B324B3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hyperlink r:id="rId7" w:history="1">
                        <w:r w:rsidRPr="00421A37">
                          <w:rPr>
                            <w:rStyle w:val="Hyperlink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Join Meeting</w:t>
                        </w:r>
                      </w:hyperlink>
                    </w:p>
                  </w:txbxContent>
                </v:textbox>
              </v:roundrect>
            </w:pict>
          </mc:Fallback>
        </mc:AlternateContent>
      </w:r>
    </w:p>
    <w:p w14:paraId="27717350" w14:textId="77777777" w:rsidR="00B324B3" w:rsidRDefault="00B324B3" w:rsidP="001F3177">
      <w:pPr>
        <w:spacing w:line="240" w:lineRule="auto"/>
      </w:pPr>
    </w:p>
    <w:p w14:paraId="11182AAC" w14:textId="63E3CEB6" w:rsidR="00421A37" w:rsidRDefault="00421A37" w:rsidP="00421A37">
      <w:pPr>
        <w:spacing w:line="240" w:lineRule="auto"/>
        <w:ind w:left="3600" w:firstLine="720"/>
      </w:pPr>
      <w:hyperlink r:id="rId8" w:history="1">
        <w:r w:rsidRPr="00421A37">
          <w:rPr>
            <w:color w:val="0000FF"/>
            <w:u w:val="single"/>
          </w:rPr>
          <w:t>Cisco Webex</w:t>
        </w:r>
      </w:hyperlink>
    </w:p>
    <w:p w14:paraId="28CE45C8" w14:textId="77777777" w:rsidR="00B324B3" w:rsidRPr="00804B48" w:rsidRDefault="00B324B3" w:rsidP="00804B48">
      <w:pPr>
        <w:spacing w:line="240" w:lineRule="auto"/>
        <w:jc w:val="center"/>
        <w:rPr>
          <w:rFonts w:cstheme="minorHAnsi"/>
          <w:b/>
          <w:bCs/>
        </w:rPr>
      </w:pPr>
      <w:r w:rsidRPr="00804B48">
        <w:rPr>
          <w:rFonts w:cstheme="minorHAnsi"/>
          <w:b/>
          <w:bCs/>
        </w:rPr>
        <w:t xml:space="preserve">Dial </w:t>
      </w:r>
      <w:proofErr w:type="gramStart"/>
      <w:r w:rsidRPr="00804B48">
        <w:rPr>
          <w:rFonts w:cstheme="minorHAnsi"/>
          <w:b/>
          <w:bCs/>
        </w:rPr>
        <w:t>In #:</w:t>
      </w:r>
      <w:proofErr w:type="gramEnd"/>
      <w:r w:rsidRPr="00804B48">
        <w:rPr>
          <w:rFonts w:cstheme="minorHAnsi"/>
          <w:b/>
          <w:bCs/>
        </w:rPr>
        <w:t xml:space="preserve"> 650-479-3207</w:t>
      </w:r>
    </w:p>
    <w:p w14:paraId="0C57E167" w14:textId="77777777" w:rsidR="00B324B3" w:rsidRPr="001C687D" w:rsidRDefault="00B324B3" w:rsidP="00804B48">
      <w:pPr>
        <w:spacing w:line="240" w:lineRule="auto"/>
        <w:jc w:val="center"/>
        <w:rPr>
          <w:rFonts w:cstheme="minorHAnsi"/>
        </w:rPr>
      </w:pPr>
      <w:r w:rsidRPr="001C687D">
        <w:rPr>
          <w:rFonts w:cstheme="minorHAnsi"/>
        </w:rPr>
        <w:t>Access Code: 2633 857 8738</w:t>
      </w:r>
    </w:p>
    <w:p w14:paraId="226ED46F" w14:textId="77777777" w:rsidR="00B324B3" w:rsidRPr="001C687D" w:rsidRDefault="00B324B3" w:rsidP="00804B48">
      <w:pPr>
        <w:spacing w:line="240" w:lineRule="auto"/>
        <w:jc w:val="center"/>
        <w:rPr>
          <w:rFonts w:cstheme="minorHAnsi"/>
        </w:rPr>
      </w:pPr>
      <w:r w:rsidRPr="001C687D">
        <w:rPr>
          <w:rFonts w:cstheme="minorHAnsi"/>
        </w:rPr>
        <w:t>Password: Ft2gdTFUU22</w:t>
      </w:r>
    </w:p>
    <w:p w14:paraId="10D859A7" w14:textId="69DABA1E" w:rsidR="00CC16E7" w:rsidRDefault="00421A37" w:rsidP="00CC16E7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August 12</w:t>
      </w:r>
      <w:r w:rsidR="00CC16E7" w:rsidRPr="00804B48">
        <w:rPr>
          <w:rFonts w:cstheme="minorHAnsi"/>
          <w:b/>
          <w:bCs/>
          <w:sz w:val="24"/>
          <w:szCs w:val="24"/>
        </w:rPr>
        <w:t xml:space="preserve">, </w:t>
      </w:r>
      <w:proofErr w:type="gramStart"/>
      <w:r w:rsidR="00CC16E7" w:rsidRPr="00804B48">
        <w:rPr>
          <w:rFonts w:cstheme="minorHAnsi"/>
          <w:b/>
          <w:bCs/>
          <w:sz w:val="24"/>
          <w:szCs w:val="24"/>
        </w:rPr>
        <w:t>2026</w:t>
      </w:r>
      <w:proofErr w:type="gramEnd"/>
      <w:r w:rsidR="00CC16E7" w:rsidRPr="00804B48">
        <w:rPr>
          <w:rFonts w:cstheme="minorHAnsi"/>
          <w:b/>
          <w:bCs/>
          <w:sz w:val="24"/>
          <w:szCs w:val="24"/>
        </w:rPr>
        <w:t xml:space="preserve"> | 1:00 p.m. – 4:00 p.m.</w:t>
      </w:r>
    </w:p>
    <w:p w14:paraId="580E79F1" w14:textId="77777777" w:rsidR="00421A37" w:rsidRPr="00804B48" w:rsidRDefault="00421A37" w:rsidP="00CC16E7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56F41F67" w14:textId="77777777" w:rsidR="00CC16E7" w:rsidRPr="001C687D" w:rsidRDefault="00CC16E7" w:rsidP="00CC16E7">
      <w:pPr>
        <w:pBdr>
          <w:top w:val="single" w:sz="4" w:space="1" w:color="auto"/>
          <w:bottom w:val="single" w:sz="4" w:space="1" w:color="auto"/>
        </w:pBdr>
        <w:spacing w:line="240" w:lineRule="auto"/>
        <w:jc w:val="center"/>
        <w:rPr>
          <w:rFonts w:cstheme="minorHAnsi"/>
          <w:b/>
          <w:bCs/>
          <w:sz w:val="32"/>
          <w:szCs w:val="32"/>
        </w:rPr>
      </w:pPr>
      <w:r w:rsidRPr="001C687D">
        <w:rPr>
          <w:rFonts w:cstheme="minorHAnsi"/>
          <w:b/>
          <w:bCs/>
          <w:sz w:val="32"/>
          <w:szCs w:val="32"/>
        </w:rPr>
        <w:t>AGENDA</w:t>
      </w:r>
    </w:p>
    <w:tbl>
      <w:tblPr>
        <w:tblStyle w:val="TableGrid"/>
        <w:tblW w:w="943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5310"/>
        <w:gridCol w:w="2413"/>
      </w:tblGrid>
      <w:tr w:rsidR="00CC16E7" w:rsidRPr="001C687D" w14:paraId="03CEB0BE" w14:textId="77777777" w:rsidTr="00421A37">
        <w:trPr>
          <w:trHeight w:val="160"/>
        </w:trPr>
        <w:tc>
          <w:tcPr>
            <w:tcW w:w="1710" w:type="dxa"/>
          </w:tcPr>
          <w:p w14:paraId="6E65940C" w14:textId="77777777" w:rsidR="00CC16E7" w:rsidRPr="001C687D" w:rsidRDefault="00CC16E7" w:rsidP="00804B48">
            <w:pPr>
              <w:tabs>
                <w:tab w:val="left" w:pos="5445"/>
              </w:tabs>
              <w:rPr>
                <w:rFonts w:cstheme="minorHAnsi"/>
                <w:sz w:val="28"/>
                <w:szCs w:val="28"/>
              </w:rPr>
            </w:pPr>
            <w:r w:rsidRPr="001C687D">
              <w:rPr>
                <w:rFonts w:cstheme="minorHAnsi"/>
                <w:sz w:val="28"/>
                <w:szCs w:val="28"/>
              </w:rPr>
              <w:t>1:00 – 1:15</w:t>
            </w:r>
          </w:p>
        </w:tc>
        <w:tc>
          <w:tcPr>
            <w:tcW w:w="5310" w:type="dxa"/>
          </w:tcPr>
          <w:p w14:paraId="49ED8433" w14:textId="77777777" w:rsidR="00CC16E7" w:rsidRPr="001C687D" w:rsidRDefault="00501577" w:rsidP="00804B48">
            <w:pPr>
              <w:tabs>
                <w:tab w:val="left" w:pos="5445"/>
              </w:tabs>
              <w:jc w:val="both"/>
              <w:rPr>
                <w:rFonts w:cstheme="minorHAnsi"/>
                <w:sz w:val="28"/>
                <w:szCs w:val="28"/>
              </w:rPr>
            </w:pPr>
            <w:r w:rsidRPr="001C687D">
              <w:rPr>
                <w:rFonts w:cstheme="minorHAnsi"/>
                <w:sz w:val="28"/>
                <w:szCs w:val="28"/>
              </w:rPr>
              <w:t>Welcome/Introduction/Minutes</w:t>
            </w:r>
          </w:p>
        </w:tc>
        <w:tc>
          <w:tcPr>
            <w:tcW w:w="2413" w:type="dxa"/>
          </w:tcPr>
          <w:p w14:paraId="37F56B79" w14:textId="77777777" w:rsidR="00CC16E7" w:rsidRPr="001C687D" w:rsidRDefault="00501577" w:rsidP="00421A37">
            <w:pPr>
              <w:tabs>
                <w:tab w:val="left" w:pos="5445"/>
              </w:tabs>
              <w:jc w:val="right"/>
              <w:rPr>
                <w:rFonts w:cstheme="minorHAnsi"/>
                <w:sz w:val="28"/>
                <w:szCs w:val="28"/>
              </w:rPr>
            </w:pPr>
            <w:r w:rsidRPr="001C687D">
              <w:rPr>
                <w:rFonts w:cstheme="minorHAnsi"/>
                <w:sz w:val="28"/>
                <w:szCs w:val="28"/>
              </w:rPr>
              <w:t>Dr. Nick Pfannenstiel</w:t>
            </w:r>
          </w:p>
          <w:p w14:paraId="5D28DDB8" w14:textId="77777777" w:rsidR="00501577" w:rsidRPr="001C687D" w:rsidRDefault="00501577" w:rsidP="00421A37">
            <w:pPr>
              <w:tabs>
                <w:tab w:val="left" w:pos="5445"/>
              </w:tabs>
              <w:jc w:val="right"/>
              <w:rPr>
                <w:rFonts w:cstheme="minorHAnsi"/>
                <w:sz w:val="28"/>
                <w:szCs w:val="28"/>
              </w:rPr>
            </w:pPr>
            <w:r w:rsidRPr="001C687D">
              <w:rPr>
                <w:rFonts w:cstheme="minorHAnsi"/>
                <w:sz w:val="28"/>
                <w:szCs w:val="28"/>
              </w:rPr>
              <w:t>Chairman</w:t>
            </w:r>
          </w:p>
        </w:tc>
      </w:tr>
      <w:tr w:rsidR="00CC16E7" w:rsidRPr="001C687D" w14:paraId="77BF4B6C" w14:textId="77777777" w:rsidTr="00421A37">
        <w:trPr>
          <w:trHeight w:val="160"/>
        </w:trPr>
        <w:tc>
          <w:tcPr>
            <w:tcW w:w="1710" w:type="dxa"/>
          </w:tcPr>
          <w:p w14:paraId="2B5F14C8" w14:textId="77777777" w:rsidR="00CC16E7" w:rsidRPr="001C687D" w:rsidRDefault="00501577" w:rsidP="00804B48">
            <w:pPr>
              <w:tabs>
                <w:tab w:val="left" w:pos="5445"/>
              </w:tabs>
              <w:rPr>
                <w:rFonts w:cstheme="minorHAnsi"/>
                <w:sz w:val="28"/>
                <w:szCs w:val="28"/>
              </w:rPr>
            </w:pPr>
            <w:r w:rsidRPr="001C687D">
              <w:rPr>
                <w:rFonts w:cstheme="minorHAnsi"/>
                <w:sz w:val="28"/>
                <w:szCs w:val="28"/>
              </w:rPr>
              <w:t>1:15 – 1:30</w:t>
            </w:r>
          </w:p>
        </w:tc>
        <w:tc>
          <w:tcPr>
            <w:tcW w:w="5310" w:type="dxa"/>
          </w:tcPr>
          <w:p w14:paraId="2718855E" w14:textId="53807E8D" w:rsidR="00501577" w:rsidRPr="00421A37" w:rsidRDefault="00F024B1" w:rsidP="00421A37">
            <w:pPr>
              <w:tabs>
                <w:tab w:val="left" w:pos="5445"/>
              </w:tabs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Family Support Division Update</w:t>
            </w:r>
          </w:p>
        </w:tc>
        <w:tc>
          <w:tcPr>
            <w:tcW w:w="2413" w:type="dxa"/>
          </w:tcPr>
          <w:p w14:paraId="72C12BEE" w14:textId="3D8B6DBB" w:rsidR="00CC16E7" w:rsidRPr="001C687D" w:rsidRDefault="00F024B1" w:rsidP="00421A37">
            <w:pPr>
              <w:tabs>
                <w:tab w:val="left" w:pos="5445"/>
              </w:tabs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Mandi Adams</w:t>
            </w:r>
          </w:p>
        </w:tc>
      </w:tr>
      <w:tr w:rsidR="00CC16E7" w:rsidRPr="001C687D" w14:paraId="235F8B65" w14:textId="77777777" w:rsidTr="00421A37">
        <w:trPr>
          <w:trHeight w:val="160"/>
        </w:trPr>
        <w:tc>
          <w:tcPr>
            <w:tcW w:w="1710" w:type="dxa"/>
          </w:tcPr>
          <w:p w14:paraId="00BD5D82" w14:textId="77777777" w:rsidR="00CC16E7" w:rsidRPr="001C687D" w:rsidRDefault="00501577" w:rsidP="00804B48">
            <w:pPr>
              <w:tabs>
                <w:tab w:val="left" w:pos="5445"/>
              </w:tabs>
              <w:rPr>
                <w:rFonts w:cstheme="minorHAnsi"/>
                <w:sz w:val="28"/>
                <w:szCs w:val="28"/>
              </w:rPr>
            </w:pPr>
            <w:r w:rsidRPr="001C687D">
              <w:rPr>
                <w:rFonts w:cstheme="minorHAnsi"/>
                <w:sz w:val="28"/>
                <w:szCs w:val="28"/>
              </w:rPr>
              <w:t>1:30- 1:45</w:t>
            </w:r>
          </w:p>
        </w:tc>
        <w:tc>
          <w:tcPr>
            <w:tcW w:w="5310" w:type="dxa"/>
          </w:tcPr>
          <w:p w14:paraId="7BB8EDA9" w14:textId="0FA7F65A" w:rsidR="00CC16E7" w:rsidRPr="001C687D" w:rsidRDefault="00F024B1" w:rsidP="00804B48">
            <w:pPr>
              <w:tabs>
                <w:tab w:val="left" w:pos="5445"/>
              </w:tabs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Chief Operations Officer Update</w:t>
            </w:r>
          </w:p>
        </w:tc>
        <w:tc>
          <w:tcPr>
            <w:tcW w:w="2413" w:type="dxa"/>
          </w:tcPr>
          <w:p w14:paraId="00825766" w14:textId="0E331941" w:rsidR="00CC16E7" w:rsidRPr="001C687D" w:rsidRDefault="00F024B1" w:rsidP="00421A37">
            <w:pPr>
              <w:tabs>
                <w:tab w:val="left" w:pos="5445"/>
              </w:tabs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Jessica Dresner</w:t>
            </w:r>
          </w:p>
        </w:tc>
      </w:tr>
      <w:tr w:rsidR="00CC16E7" w:rsidRPr="001C687D" w14:paraId="59C6F12B" w14:textId="77777777" w:rsidTr="00421A37">
        <w:trPr>
          <w:trHeight w:val="160"/>
        </w:trPr>
        <w:tc>
          <w:tcPr>
            <w:tcW w:w="1710" w:type="dxa"/>
          </w:tcPr>
          <w:p w14:paraId="23736308" w14:textId="77777777" w:rsidR="00CC16E7" w:rsidRPr="001C687D" w:rsidRDefault="00501577" w:rsidP="00804B48">
            <w:pPr>
              <w:tabs>
                <w:tab w:val="left" w:pos="5445"/>
              </w:tabs>
              <w:rPr>
                <w:rFonts w:cstheme="minorHAnsi"/>
                <w:sz w:val="28"/>
                <w:szCs w:val="28"/>
              </w:rPr>
            </w:pPr>
            <w:r w:rsidRPr="001C687D">
              <w:rPr>
                <w:rFonts w:cstheme="minorHAnsi"/>
                <w:sz w:val="28"/>
                <w:szCs w:val="28"/>
              </w:rPr>
              <w:t>1:45 – 2:00</w:t>
            </w:r>
          </w:p>
        </w:tc>
        <w:tc>
          <w:tcPr>
            <w:tcW w:w="5310" w:type="dxa"/>
          </w:tcPr>
          <w:p w14:paraId="1CAAF7DF" w14:textId="608DC8B8" w:rsidR="00CC16E7" w:rsidRPr="001C687D" w:rsidRDefault="00F024B1" w:rsidP="00804B48">
            <w:pPr>
              <w:tabs>
                <w:tab w:val="left" w:pos="5445"/>
              </w:tabs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Beneficiary Advisory Council Update</w:t>
            </w:r>
          </w:p>
        </w:tc>
        <w:tc>
          <w:tcPr>
            <w:tcW w:w="2413" w:type="dxa"/>
          </w:tcPr>
          <w:p w14:paraId="65F3EC8E" w14:textId="651FCA7C" w:rsidR="00CC16E7" w:rsidRPr="001C687D" w:rsidRDefault="00F024B1" w:rsidP="00421A37">
            <w:pPr>
              <w:tabs>
                <w:tab w:val="left" w:pos="5445"/>
              </w:tabs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Anna Wainscott</w:t>
            </w:r>
          </w:p>
        </w:tc>
      </w:tr>
      <w:tr w:rsidR="00CC16E7" w:rsidRPr="001C687D" w14:paraId="1F19C5AC" w14:textId="77777777" w:rsidTr="00421A37">
        <w:trPr>
          <w:trHeight w:val="160"/>
        </w:trPr>
        <w:tc>
          <w:tcPr>
            <w:tcW w:w="1710" w:type="dxa"/>
          </w:tcPr>
          <w:p w14:paraId="401EDE3B" w14:textId="77777777" w:rsidR="00CC16E7" w:rsidRPr="001C687D" w:rsidRDefault="00501577" w:rsidP="00804B48">
            <w:pPr>
              <w:tabs>
                <w:tab w:val="left" w:pos="5445"/>
              </w:tabs>
              <w:rPr>
                <w:rFonts w:cstheme="minorHAnsi"/>
                <w:sz w:val="28"/>
                <w:szCs w:val="28"/>
              </w:rPr>
            </w:pPr>
            <w:r w:rsidRPr="001C687D">
              <w:rPr>
                <w:rFonts w:cstheme="minorHAnsi"/>
                <w:sz w:val="28"/>
                <w:szCs w:val="28"/>
              </w:rPr>
              <w:t>2:00 – 2:15</w:t>
            </w:r>
          </w:p>
        </w:tc>
        <w:tc>
          <w:tcPr>
            <w:tcW w:w="5310" w:type="dxa"/>
          </w:tcPr>
          <w:p w14:paraId="7B404E94" w14:textId="093B11AE" w:rsidR="00CC16E7" w:rsidRPr="001C687D" w:rsidRDefault="00421A37" w:rsidP="00804B48">
            <w:pPr>
              <w:tabs>
                <w:tab w:val="left" w:pos="5445"/>
              </w:tabs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Pharmacy Update</w:t>
            </w:r>
          </w:p>
        </w:tc>
        <w:tc>
          <w:tcPr>
            <w:tcW w:w="2413" w:type="dxa"/>
          </w:tcPr>
          <w:p w14:paraId="6D13791A" w14:textId="132D35B4" w:rsidR="00CC16E7" w:rsidRPr="001C687D" w:rsidRDefault="00421A37" w:rsidP="00421A37">
            <w:pPr>
              <w:tabs>
                <w:tab w:val="left" w:pos="5445"/>
              </w:tabs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Mangesh Joglekar</w:t>
            </w:r>
          </w:p>
        </w:tc>
      </w:tr>
      <w:tr w:rsidR="00CC16E7" w:rsidRPr="001C687D" w14:paraId="66895B1A" w14:textId="77777777" w:rsidTr="00421A37">
        <w:trPr>
          <w:trHeight w:val="160"/>
        </w:trPr>
        <w:tc>
          <w:tcPr>
            <w:tcW w:w="1710" w:type="dxa"/>
          </w:tcPr>
          <w:p w14:paraId="3AC10843" w14:textId="77777777" w:rsidR="00CC16E7" w:rsidRPr="001C687D" w:rsidRDefault="00501577" w:rsidP="00804B48">
            <w:pPr>
              <w:tabs>
                <w:tab w:val="left" w:pos="5445"/>
              </w:tabs>
              <w:rPr>
                <w:rFonts w:cstheme="minorHAnsi"/>
                <w:sz w:val="28"/>
                <w:szCs w:val="28"/>
              </w:rPr>
            </w:pPr>
            <w:r w:rsidRPr="001C687D">
              <w:rPr>
                <w:rFonts w:cstheme="minorHAnsi"/>
                <w:sz w:val="28"/>
                <w:szCs w:val="28"/>
              </w:rPr>
              <w:t>2:15 – 2:30</w:t>
            </w:r>
          </w:p>
        </w:tc>
        <w:tc>
          <w:tcPr>
            <w:tcW w:w="5310" w:type="dxa"/>
          </w:tcPr>
          <w:p w14:paraId="1A66D5B3" w14:textId="3024CB95" w:rsidR="00CC16E7" w:rsidRPr="001C687D" w:rsidRDefault="00421A37" w:rsidP="00804B48">
            <w:pPr>
              <w:tabs>
                <w:tab w:val="left" w:pos="5445"/>
              </w:tabs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Rural Health Transformation Officer Update</w:t>
            </w:r>
          </w:p>
        </w:tc>
        <w:tc>
          <w:tcPr>
            <w:tcW w:w="2413" w:type="dxa"/>
          </w:tcPr>
          <w:p w14:paraId="7620E1F5" w14:textId="177B1C51" w:rsidR="00CC16E7" w:rsidRPr="001C687D" w:rsidRDefault="00421A37" w:rsidP="00421A37">
            <w:pPr>
              <w:tabs>
                <w:tab w:val="left" w:pos="5445"/>
              </w:tabs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Joe Miller</w:t>
            </w:r>
          </w:p>
        </w:tc>
      </w:tr>
      <w:tr w:rsidR="00CC16E7" w:rsidRPr="001C687D" w14:paraId="10F3AC5B" w14:textId="77777777" w:rsidTr="00421A37">
        <w:trPr>
          <w:trHeight w:val="160"/>
        </w:trPr>
        <w:tc>
          <w:tcPr>
            <w:tcW w:w="1710" w:type="dxa"/>
          </w:tcPr>
          <w:p w14:paraId="3E78F240" w14:textId="77777777" w:rsidR="00CC16E7" w:rsidRPr="001C687D" w:rsidRDefault="00501577" w:rsidP="00804B48">
            <w:pPr>
              <w:tabs>
                <w:tab w:val="left" w:pos="5445"/>
              </w:tabs>
              <w:rPr>
                <w:rFonts w:cstheme="minorHAnsi"/>
                <w:sz w:val="28"/>
                <w:szCs w:val="28"/>
              </w:rPr>
            </w:pPr>
            <w:r w:rsidRPr="001C687D">
              <w:rPr>
                <w:rFonts w:cstheme="minorHAnsi"/>
                <w:sz w:val="28"/>
                <w:szCs w:val="28"/>
              </w:rPr>
              <w:t>2:30 – 2:45</w:t>
            </w:r>
          </w:p>
        </w:tc>
        <w:tc>
          <w:tcPr>
            <w:tcW w:w="5310" w:type="dxa"/>
          </w:tcPr>
          <w:p w14:paraId="40F25A1D" w14:textId="77777777" w:rsidR="00CC16E7" w:rsidRPr="001C687D" w:rsidRDefault="00501577" w:rsidP="00804B48">
            <w:pPr>
              <w:tabs>
                <w:tab w:val="left" w:pos="5445"/>
              </w:tabs>
              <w:jc w:val="both"/>
              <w:rPr>
                <w:rFonts w:cstheme="minorHAnsi"/>
                <w:sz w:val="28"/>
                <w:szCs w:val="28"/>
              </w:rPr>
            </w:pPr>
            <w:r w:rsidRPr="001C687D">
              <w:rPr>
                <w:rFonts w:cstheme="minorHAnsi"/>
                <w:sz w:val="28"/>
                <w:szCs w:val="28"/>
              </w:rPr>
              <w:t>Chief Information Officer Update</w:t>
            </w:r>
          </w:p>
        </w:tc>
        <w:tc>
          <w:tcPr>
            <w:tcW w:w="2413" w:type="dxa"/>
          </w:tcPr>
          <w:p w14:paraId="2C77F4B6" w14:textId="000772C7" w:rsidR="00CC16E7" w:rsidRPr="001C687D" w:rsidRDefault="008B43F4" w:rsidP="00421A37">
            <w:pPr>
              <w:tabs>
                <w:tab w:val="left" w:pos="5445"/>
              </w:tabs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Zana Stephenson</w:t>
            </w:r>
          </w:p>
        </w:tc>
      </w:tr>
      <w:tr w:rsidR="00CC16E7" w:rsidRPr="001C687D" w14:paraId="546B9B39" w14:textId="77777777" w:rsidTr="00421A37">
        <w:trPr>
          <w:trHeight w:val="160"/>
        </w:trPr>
        <w:tc>
          <w:tcPr>
            <w:tcW w:w="1710" w:type="dxa"/>
          </w:tcPr>
          <w:p w14:paraId="6F27E869" w14:textId="0B279A67" w:rsidR="00CC16E7" w:rsidRPr="001C687D" w:rsidRDefault="00421A37" w:rsidP="00804B48">
            <w:pPr>
              <w:tabs>
                <w:tab w:val="left" w:pos="5445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2:45 – 3:00</w:t>
            </w:r>
          </w:p>
        </w:tc>
        <w:tc>
          <w:tcPr>
            <w:tcW w:w="5310" w:type="dxa"/>
          </w:tcPr>
          <w:p w14:paraId="690BFDAD" w14:textId="7044AE84" w:rsidR="00CC16E7" w:rsidRPr="001C687D" w:rsidRDefault="00421A37" w:rsidP="00804B48">
            <w:pPr>
              <w:tabs>
                <w:tab w:val="left" w:pos="5445"/>
              </w:tabs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Public Comment</w:t>
            </w:r>
          </w:p>
        </w:tc>
        <w:tc>
          <w:tcPr>
            <w:tcW w:w="2413" w:type="dxa"/>
          </w:tcPr>
          <w:p w14:paraId="0C0FC7AB" w14:textId="5B427E99" w:rsidR="00CC16E7" w:rsidRPr="001C687D" w:rsidRDefault="00CC16E7" w:rsidP="00804B48">
            <w:pPr>
              <w:tabs>
                <w:tab w:val="left" w:pos="5445"/>
              </w:tabs>
              <w:jc w:val="right"/>
              <w:rPr>
                <w:rFonts w:cstheme="minorHAnsi"/>
                <w:sz w:val="28"/>
                <w:szCs w:val="28"/>
              </w:rPr>
            </w:pPr>
          </w:p>
        </w:tc>
      </w:tr>
    </w:tbl>
    <w:p w14:paraId="1498459A" w14:textId="77777777" w:rsidR="00421A37" w:rsidRDefault="00421A37" w:rsidP="00421A37">
      <w:pPr>
        <w:tabs>
          <w:tab w:val="left" w:pos="5445"/>
        </w:tabs>
        <w:rPr>
          <w:rFonts w:cstheme="minorHAnsi"/>
          <w:b/>
          <w:bCs/>
          <w:sz w:val="24"/>
          <w:szCs w:val="24"/>
        </w:rPr>
      </w:pPr>
    </w:p>
    <w:p w14:paraId="2BC11656" w14:textId="3E68E68C" w:rsidR="00421A37" w:rsidRPr="001C687D" w:rsidRDefault="00501577" w:rsidP="00421A37">
      <w:pPr>
        <w:tabs>
          <w:tab w:val="left" w:pos="5445"/>
        </w:tabs>
        <w:jc w:val="center"/>
        <w:rPr>
          <w:rFonts w:cstheme="minorHAnsi"/>
          <w:b/>
          <w:bCs/>
          <w:sz w:val="24"/>
          <w:szCs w:val="24"/>
        </w:rPr>
      </w:pPr>
      <w:r w:rsidRPr="001C687D">
        <w:rPr>
          <w:rFonts w:cstheme="minorHAnsi"/>
          <w:b/>
          <w:bCs/>
          <w:sz w:val="24"/>
          <w:szCs w:val="24"/>
        </w:rPr>
        <w:t>Next Meeting</w:t>
      </w:r>
      <w:r w:rsidR="00804B48">
        <w:rPr>
          <w:rFonts w:cstheme="minorHAnsi"/>
          <w:b/>
          <w:bCs/>
          <w:sz w:val="24"/>
          <w:szCs w:val="24"/>
        </w:rPr>
        <w:t xml:space="preserve"> |</w:t>
      </w:r>
      <w:r w:rsidRPr="001C687D">
        <w:rPr>
          <w:rFonts w:cstheme="minorHAnsi"/>
          <w:b/>
          <w:bCs/>
          <w:sz w:val="24"/>
          <w:szCs w:val="24"/>
        </w:rPr>
        <w:t xml:space="preserve"> </w:t>
      </w:r>
      <w:r w:rsidR="00421A37">
        <w:rPr>
          <w:rFonts w:cstheme="minorHAnsi"/>
          <w:b/>
          <w:bCs/>
          <w:sz w:val="24"/>
          <w:szCs w:val="24"/>
        </w:rPr>
        <w:t>November 18</w:t>
      </w:r>
      <w:r w:rsidRPr="001C687D">
        <w:rPr>
          <w:rFonts w:cstheme="minorHAnsi"/>
          <w:b/>
          <w:bCs/>
          <w:sz w:val="24"/>
          <w:szCs w:val="24"/>
        </w:rPr>
        <w:t>, 2026</w:t>
      </w:r>
    </w:p>
    <w:p w14:paraId="7714EA4C" w14:textId="644A5733" w:rsidR="00501577" w:rsidRPr="001C687D" w:rsidRDefault="00501577" w:rsidP="00501577">
      <w:pPr>
        <w:tabs>
          <w:tab w:val="left" w:pos="5445"/>
        </w:tabs>
        <w:jc w:val="center"/>
        <w:rPr>
          <w:rFonts w:cstheme="minorHAnsi"/>
          <w:sz w:val="24"/>
          <w:szCs w:val="24"/>
        </w:rPr>
      </w:pPr>
      <w:r w:rsidRPr="001C687D">
        <w:rPr>
          <w:rFonts w:cstheme="minorHAnsi"/>
          <w:sz w:val="24"/>
          <w:szCs w:val="24"/>
        </w:rPr>
        <w:t xml:space="preserve">Those wishing to make public comments are asked to schedule in advance by contacting Delayna Stover at 573-751-7888 or </w:t>
      </w:r>
      <w:hyperlink r:id="rId9" w:history="1">
        <w:r w:rsidRPr="001C687D">
          <w:rPr>
            <w:rStyle w:val="Hyperlink"/>
            <w:rFonts w:cstheme="minorHAnsi"/>
            <w:sz w:val="24"/>
            <w:szCs w:val="24"/>
          </w:rPr>
          <w:t>Delayna.stover@dss.mo.gov</w:t>
        </w:r>
      </w:hyperlink>
      <w:r w:rsidRPr="001C687D">
        <w:rPr>
          <w:rFonts w:cstheme="minorHAnsi"/>
          <w:sz w:val="24"/>
          <w:szCs w:val="24"/>
        </w:rPr>
        <w:t xml:space="preserve"> prior to the </w:t>
      </w:r>
      <w:r w:rsidR="000A2C1A" w:rsidRPr="001C687D">
        <w:rPr>
          <w:rFonts w:cstheme="minorHAnsi"/>
          <w:sz w:val="24"/>
          <w:szCs w:val="24"/>
        </w:rPr>
        <w:t>meeting.</w:t>
      </w:r>
    </w:p>
    <w:p w14:paraId="1507CF6B" w14:textId="23C98867" w:rsidR="00501577" w:rsidRPr="001C687D" w:rsidRDefault="000A2C1A" w:rsidP="00804B48">
      <w:pPr>
        <w:tabs>
          <w:tab w:val="left" w:pos="5445"/>
        </w:tabs>
        <w:jc w:val="center"/>
        <w:rPr>
          <w:rFonts w:cstheme="minorHAnsi"/>
          <w:sz w:val="24"/>
          <w:szCs w:val="24"/>
        </w:rPr>
      </w:pPr>
      <w:r w:rsidRPr="001C687D">
        <w:rPr>
          <w:rFonts w:cstheme="minorHAnsi"/>
          <w:sz w:val="24"/>
          <w:szCs w:val="24"/>
        </w:rPr>
        <w:t>Representatives</w:t>
      </w:r>
      <w:r w:rsidR="00501577" w:rsidRPr="001C687D">
        <w:rPr>
          <w:rFonts w:cstheme="minorHAnsi"/>
          <w:sz w:val="24"/>
          <w:szCs w:val="24"/>
        </w:rPr>
        <w:t xml:space="preserve"> of the news media may obtain copies of this notice by contacting Delayna Stover at 573-751-7888 or </w:t>
      </w:r>
      <w:hyperlink r:id="rId10" w:history="1">
        <w:r w:rsidR="00501577" w:rsidRPr="001C687D">
          <w:rPr>
            <w:rStyle w:val="Hyperlink"/>
            <w:rFonts w:cstheme="minorHAnsi"/>
            <w:sz w:val="24"/>
            <w:szCs w:val="24"/>
          </w:rPr>
          <w:t>Delayna.stover@dss.mo.gov</w:t>
        </w:r>
      </w:hyperlink>
    </w:p>
    <w:sectPr w:rsidR="00501577" w:rsidRPr="001C68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63E71"/>
    <w:multiLevelType w:val="hybridMultilevel"/>
    <w:tmpl w:val="09007F08"/>
    <w:lvl w:ilvl="0" w:tplc="353A56D2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440299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7KbbF7htuSWuGWYpTk/Z8TUluT33WQDRGQygZFSnECWc40PlXbudr8bhji9i1KRfNZ0Qs8EZVPlryZ6SQcQ/rA==" w:salt="wmzDnv8BQ8KOd+HN0Up+tQ==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177"/>
    <w:rsid w:val="000A2C1A"/>
    <w:rsid w:val="001C687D"/>
    <w:rsid w:val="001F3177"/>
    <w:rsid w:val="00317DC0"/>
    <w:rsid w:val="00421A37"/>
    <w:rsid w:val="0047605E"/>
    <w:rsid w:val="00501577"/>
    <w:rsid w:val="005237B9"/>
    <w:rsid w:val="005418E9"/>
    <w:rsid w:val="00627F31"/>
    <w:rsid w:val="006F224E"/>
    <w:rsid w:val="00804B48"/>
    <w:rsid w:val="00863204"/>
    <w:rsid w:val="008B43F4"/>
    <w:rsid w:val="00941F58"/>
    <w:rsid w:val="00A42351"/>
    <w:rsid w:val="00B324B3"/>
    <w:rsid w:val="00BE6399"/>
    <w:rsid w:val="00CC16E7"/>
    <w:rsid w:val="00E1610B"/>
    <w:rsid w:val="00E41C36"/>
    <w:rsid w:val="00F0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C70D6"/>
  <w15:chartTrackingRefBased/>
  <w15:docId w15:val="{04F613B2-5A67-4B3E-BD3D-2F13B4DA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3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324B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16E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0157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21A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eofmo.webex.com/wbxmjs/joinservice/sites/stateofmo/meeting/download/b157b1f7e79f4be583d7e3ee95c3e979?MTID=mfadb69e34ba6b2fad30fddaadb54dc8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ateofmo.webex.com/wbxmjs/joinservice/sites/stateofmo/meeting/download/b157b1f7e79f4be583d7e3ee95c3e979?MTID=mfadb69e34ba6b2fad30fddaadb54dc8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ateofmo.webex.com/wbxmjs/joinservice/sites/stateofmo/meeting/download/b157b1f7e79f4be583d7e3ee95c3e979?MTID=mfadb69e34ba6b2fad30fddaadb54dc8c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Delayna.stover@dss.mo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layna.stover@dss.m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Stover, Delayna</dc:creator>
  <cp:keywords/>
  <dc:description/>
  <cp:lastModifiedBy>Peanick, Julie</cp:lastModifiedBy>
  <cp:revision>2</cp:revision>
  <dcterms:created xsi:type="dcterms:W3CDTF">2026-08-10T14:30:00Z</dcterms:created>
  <dcterms:modified xsi:type="dcterms:W3CDTF">2026-08-10T14:30:00Z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c103ce0d-d494-4c4c-84ee-11b7b26a04f8</vt:lpwstr>
  </property>
</Properties>
</file>